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C8" w:rsidRDefault="00432A1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42925" cy="6858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C8" w:rsidRDefault="00432A15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УКРАЇНА</w:t>
      </w:r>
    </w:p>
    <w:p w:rsidR="00C82AC8" w:rsidRDefault="00432A15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ВИКОНАВЧИЙ КОМІТЕТ</w:t>
      </w:r>
    </w:p>
    <w:p w:rsidR="00C82AC8" w:rsidRDefault="00432A15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МЕЛІТОПОЛЬСЬКОЇ МІСЬКОЇ РАДИ</w:t>
      </w:r>
    </w:p>
    <w:p w:rsidR="00C82AC8" w:rsidRDefault="00432A15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Запорізької області</w:t>
      </w:r>
    </w:p>
    <w:p w:rsidR="00C82AC8" w:rsidRDefault="00C82AC8">
      <w:pPr>
        <w:pStyle w:val="a5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C82AC8" w:rsidRDefault="00432A15">
      <w:pPr>
        <w:pStyle w:val="10"/>
        <w:spacing w:before="0" w:after="0" w:line="240" w:lineRule="auto"/>
        <w:jc w:val="both"/>
        <w:rPr>
          <w:b/>
          <w:sz w:val="32"/>
          <w:szCs w:val="32"/>
          <w:lang w:val="uk-UA" w:eastAsia="uk-UA"/>
        </w:rPr>
      </w:pPr>
      <w:bookmarkStart w:id="0" w:name="bookmark0"/>
      <w:r>
        <w:rPr>
          <w:b/>
          <w:sz w:val="28"/>
          <w:szCs w:val="28"/>
          <w:lang w:val="uk-UA" w:eastAsia="uk-UA"/>
        </w:rPr>
        <w:t xml:space="preserve">                                                       </w:t>
      </w:r>
      <w:bookmarkEnd w:id="0"/>
      <w:r>
        <w:rPr>
          <w:b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b/>
          <w:sz w:val="32"/>
          <w:szCs w:val="32"/>
          <w:lang w:val="uk-UA" w:eastAsia="uk-UA"/>
        </w:rPr>
        <w:t>Н</w:t>
      </w:r>
      <w:proofErr w:type="spellEnd"/>
      <w:r>
        <w:rPr>
          <w:b/>
          <w:sz w:val="32"/>
          <w:szCs w:val="32"/>
          <w:lang w:val="uk-UA" w:eastAsia="uk-UA"/>
        </w:rPr>
        <w:t xml:space="preserve"> Я</w:t>
      </w:r>
    </w:p>
    <w:p w:rsidR="00C82AC8" w:rsidRPr="00432A15" w:rsidRDefault="00432A15">
      <w:pPr>
        <w:pStyle w:val="10"/>
        <w:spacing w:before="0" w:after="0" w:line="240" w:lineRule="auto"/>
        <w:ind w:right="98"/>
        <w:jc w:val="both"/>
        <w:rPr>
          <w:b/>
          <w:sz w:val="28"/>
          <w:szCs w:val="28"/>
          <w:lang w:val="uk-UA" w:eastAsia="uk-UA"/>
        </w:rPr>
      </w:pPr>
      <w:r w:rsidRPr="00432A15">
        <w:rPr>
          <w:b/>
          <w:sz w:val="28"/>
          <w:szCs w:val="28"/>
          <w:lang w:val="uk-UA" w:eastAsia="uk-UA"/>
        </w:rPr>
        <w:t xml:space="preserve">22.08.2019                             </w:t>
      </w:r>
      <w:r w:rsidRPr="00432A15">
        <w:rPr>
          <w:b/>
          <w:sz w:val="28"/>
          <w:szCs w:val="28"/>
          <w:lang w:val="uk-UA" w:eastAsia="uk-UA"/>
        </w:rPr>
        <w:tab/>
      </w:r>
      <w:r w:rsidRPr="00432A15">
        <w:rPr>
          <w:b/>
          <w:sz w:val="28"/>
          <w:szCs w:val="28"/>
          <w:lang w:val="uk-UA" w:eastAsia="uk-UA"/>
        </w:rPr>
        <w:tab/>
      </w:r>
      <w:r w:rsidRPr="00432A15">
        <w:rPr>
          <w:b/>
          <w:sz w:val="28"/>
          <w:szCs w:val="28"/>
          <w:lang w:val="uk-UA" w:eastAsia="uk-UA"/>
        </w:rPr>
        <w:tab/>
        <w:t xml:space="preserve">  </w:t>
      </w:r>
      <w:r w:rsidRPr="00432A15">
        <w:rPr>
          <w:b/>
          <w:sz w:val="28"/>
          <w:szCs w:val="28"/>
          <w:lang w:val="uk-UA" w:eastAsia="uk-UA"/>
        </w:rPr>
        <w:tab/>
      </w:r>
      <w:r w:rsidRPr="00432A15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432A15">
        <w:rPr>
          <w:b/>
          <w:sz w:val="28"/>
          <w:szCs w:val="28"/>
          <w:lang w:val="uk-UA" w:eastAsia="uk-UA"/>
        </w:rPr>
        <w:t>№  174</w:t>
      </w:r>
    </w:p>
    <w:p w:rsidR="00C82AC8" w:rsidRDefault="00C82AC8">
      <w:pPr>
        <w:pStyle w:val="ad"/>
        <w:rPr>
          <w:b/>
          <w:sz w:val="27"/>
          <w:szCs w:val="27"/>
          <w:lang w:eastAsia="ru-RU"/>
        </w:rPr>
      </w:pPr>
    </w:p>
    <w:p w:rsidR="00C82AC8" w:rsidRDefault="00432A15">
      <w:pPr>
        <w:pStyle w:val="ad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Про збільшення штатної  чисельності комунального закладу «Центр позашкільної освіти» Мелітопольської міської ради Запорізької області</w:t>
      </w:r>
    </w:p>
    <w:p w:rsidR="00C82AC8" w:rsidRDefault="00C82AC8">
      <w:pPr>
        <w:pStyle w:val="ad"/>
        <w:rPr>
          <w:sz w:val="27"/>
          <w:szCs w:val="27"/>
          <w:lang w:eastAsia="ru-RU"/>
        </w:rPr>
      </w:pPr>
    </w:p>
    <w:p w:rsidR="00C82AC8" w:rsidRDefault="0043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Керуючись Законом України «Про місцеве самоврядування в Україні», наказом Міністерства освіти і науки України від 31.10.2012 № 1230 «Про затвердження Типових штатних нормативів позашкільних навчальних закладів», у зв’язку з виробничою необхідністю, виконавчий комітет Мелітопольської міської ради Запорізької області</w:t>
      </w:r>
    </w:p>
    <w:p w:rsidR="00C82AC8" w:rsidRDefault="00C82AC8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7"/>
          <w:szCs w:val="27"/>
          <w:lang w:val="uk-UA"/>
        </w:rPr>
      </w:pPr>
    </w:p>
    <w:p w:rsidR="00C82AC8" w:rsidRDefault="00432A15">
      <w:pPr>
        <w:pStyle w:val="aa"/>
        <w:shd w:val="clear" w:color="auto" w:fill="FFFFFF"/>
        <w:spacing w:before="0" w:after="0" w:line="255" w:lineRule="atLeast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В И Р І Ш И В:</w:t>
      </w:r>
    </w:p>
    <w:p w:rsidR="00C82AC8" w:rsidRDefault="00C82AC8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7"/>
          <w:szCs w:val="27"/>
          <w:lang w:val="uk-UA"/>
        </w:rPr>
      </w:pPr>
    </w:p>
    <w:p w:rsidR="00C82AC8" w:rsidRDefault="00432A15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1. Ввести до штатного розпису Комунального закладу «Центр позашкільної освіти» Мелітопольської міської ради Запорізької області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посаду (1 штатну одиницю) заступника директора з організаційно-господарчої частини.</w:t>
      </w:r>
    </w:p>
    <w:p w:rsidR="00C82AC8" w:rsidRDefault="00432A15">
      <w:pPr>
        <w:shd w:val="clear" w:color="auto" w:fill="FFFFFF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Видатки на утримання посади (штатної одиниці) здійснювати в межах затвердженого фонду оплати праці за загальним фондом на відповідний бюджетний рік.     </w:t>
      </w:r>
    </w:p>
    <w:p w:rsidR="00C82AC8" w:rsidRDefault="00432A15">
      <w:pPr>
        <w:shd w:val="clear" w:color="auto" w:fill="FFFFFF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виконанням цього рішення  покласти на заступника міського голови з питань діяльності виконавчих органів ради Бойко С.</w:t>
      </w: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</w:pPr>
    </w:p>
    <w:p w:rsidR="00C82AC8" w:rsidRDefault="00432A15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 Мелітопольської міської ради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Роман РОМАНОВ</w:t>
      </w:r>
    </w:p>
    <w:p w:rsidR="00432A15" w:rsidRPr="00432A15" w:rsidRDefault="00432A15">
      <w:pPr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432A15" w:rsidRDefault="00432A15">
      <w:pPr>
        <w:shd w:val="clear" w:color="auto" w:fill="FFFFFF"/>
        <w:spacing w:after="0"/>
        <w:jc w:val="both"/>
        <w:rPr>
          <w:b/>
          <w:color w:val="000000"/>
        </w:rPr>
      </w:pPr>
      <w:r w:rsidRPr="00432A15">
        <w:rPr>
          <w:b/>
          <w:color w:val="000000"/>
        </w:rPr>
        <w:t xml:space="preserve">Перший заступник міського голови з питань </w:t>
      </w:r>
    </w:p>
    <w:p w:rsidR="00432A15" w:rsidRPr="00432A15" w:rsidRDefault="00432A15">
      <w:pPr>
        <w:shd w:val="clear" w:color="auto" w:fill="FFFFFF"/>
        <w:spacing w:after="0"/>
        <w:jc w:val="both"/>
        <w:rPr>
          <w:b/>
          <w:color w:val="000000"/>
        </w:rPr>
      </w:pPr>
      <w:r w:rsidRPr="00432A15">
        <w:rPr>
          <w:b/>
          <w:color w:val="000000"/>
        </w:rPr>
        <w:t xml:space="preserve">діяльності виконавчих органів ради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</w:t>
      </w:r>
      <w:r w:rsidRPr="00432A15">
        <w:rPr>
          <w:b/>
          <w:color w:val="000000"/>
        </w:rPr>
        <w:t>Ірина РУДАКОВА</w:t>
      </w: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C82AC8" w:rsidRDefault="00C82AC8">
      <w:pPr>
        <w:rPr>
          <w:sz w:val="27"/>
          <w:szCs w:val="27"/>
        </w:rPr>
      </w:pPr>
      <w:bookmarkStart w:id="1" w:name="_GoBack"/>
      <w:bookmarkEnd w:id="1"/>
    </w:p>
    <w:sectPr w:rsidR="00C82AC8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82AC8"/>
    <w:rsid w:val="00432A15"/>
    <w:rsid w:val="00C82AC8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6705"/>
  <w15:docId w15:val="{1148F4EF-0859-457B-8577-8E89EF8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A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7F0B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7F0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5"/>
    <w:rsid w:val="00013F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7F0BA1"/>
    <w:pPr>
      <w:spacing w:after="120" w:line="288" w:lineRule="auto"/>
    </w:pPr>
  </w:style>
  <w:style w:type="paragraph" w:styleId="a6">
    <w:name w:val="List"/>
    <w:basedOn w:val="a5"/>
    <w:rsid w:val="00013F5E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013F5E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013F5E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Заголовок №1"/>
    <w:basedOn w:val="a"/>
    <w:rsid w:val="007F0BA1"/>
    <w:pPr>
      <w:shd w:val="clear" w:color="auto" w:fill="FFFFFF"/>
      <w:spacing w:before="300" w:after="420" w:line="240" w:lineRule="atLeast"/>
    </w:pPr>
    <w:rPr>
      <w:spacing w:val="-2"/>
      <w:sz w:val="30"/>
      <w:szCs w:val="30"/>
      <w:lang w:val="ru-RU"/>
    </w:rPr>
  </w:style>
  <w:style w:type="paragraph" w:styleId="aa">
    <w:name w:val="Normal (Web)"/>
    <w:basedOn w:val="a"/>
    <w:rsid w:val="007F0BA1"/>
    <w:pPr>
      <w:suppressAutoHyphens w:val="0"/>
      <w:spacing w:before="280"/>
    </w:pPr>
    <w:rPr>
      <w:lang w:val="ru-RU"/>
    </w:rPr>
  </w:style>
  <w:style w:type="paragraph" w:styleId="ab">
    <w:name w:val="Balloon Text"/>
    <w:basedOn w:val="a"/>
    <w:uiPriority w:val="99"/>
    <w:semiHidden/>
    <w:unhideWhenUsed/>
    <w:rsid w:val="007F0B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6A31"/>
    <w:pPr>
      <w:ind w:left="720"/>
      <w:contextualSpacing/>
    </w:pPr>
  </w:style>
  <w:style w:type="paragraph" w:styleId="ad">
    <w:name w:val="No Spacing"/>
    <w:uiPriority w:val="1"/>
    <w:qFormat/>
    <w:rsid w:val="00986DE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7</cp:revision>
  <cp:lastPrinted>2019-08-14T07:54:00Z</cp:lastPrinted>
  <dcterms:created xsi:type="dcterms:W3CDTF">2019-08-14T10:17:00Z</dcterms:created>
  <dcterms:modified xsi:type="dcterms:W3CDTF">2021-11-15T14:46:00Z</dcterms:modified>
  <dc:language>ru-RU</dc:language>
</cp:coreProperties>
</file>